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97" w:rsidRPr="008D3408" w:rsidRDefault="003D4897" w:rsidP="003D4897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8D3408">
        <w:rPr>
          <w:rFonts w:ascii="Arial" w:hAnsi="Arial" w:cs="Arial"/>
          <w:b/>
          <w:sz w:val="20"/>
          <w:szCs w:val="20"/>
          <w:lang w:eastAsia="ru-RU"/>
        </w:rPr>
        <w:t>ПАСПОРТ УСЛУГИ (ПРОЦЕССА) АО «</w:t>
      </w:r>
      <w:r>
        <w:rPr>
          <w:rFonts w:ascii="Arial" w:hAnsi="Arial" w:cs="Arial"/>
          <w:b/>
          <w:sz w:val="20"/>
          <w:szCs w:val="20"/>
          <w:lang w:eastAsia="ru-RU"/>
        </w:rPr>
        <w:t>УГЭС</w:t>
      </w:r>
      <w:r w:rsidRPr="008D3408">
        <w:rPr>
          <w:rFonts w:ascii="Arial" w:hAnsi="Arial" w:cs="Arial"/>
          <w:b/>
          <w:sz w:val="20"/>
          <w:szCs w:val="20"/>
          <w:lang w:eastAsia="ru-RU"/>
        </w:rPr>
        <w:t>»</w:t>
      </w:r>
      <w:r>
        <w:rPr>
          <w:rFonts w:ascii="Arial" w:hAnsi="Arial" w:cs="Arial"/>
          <w:b/>
          <w:sz w:val="20"/>
          <w:szCs w:val="20"/>
          <w:lang w:eastAsia="ru-RU"/>
        </w:rPr>
        <w:t>*</w:t>
      </w:r>
    </w:p>
    <w:p w:rsidR="003D4897" w:rsidRDefault="003D4897" w:rsidP="003D4897">
      <w:pPr>
        <w:pStyle w:val="a6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8D3408">
        <w:rPr>
          <w:rFonts w:ascii="Arial" w:hAnsi="Arial" w:cs="Arial"/>
          <w:b/>
          <w:sz w:val="20"/>
          <w:szCs w:val="20"/>
          <w:lang w:eastAsia="ru-RU"/>
        </w:rPr>
        <w:t>Технологическое присо</w:t>
      </w:r>
      <w:r>
        <w:rPr>
          <w:rFonts w:ascii="Arial" w:hAnsi="Arial" w:cs="Arial"/>
          <w:b/>
          <w:sz w:val="20"/>
          <w:szCs w:val="20"/>
          <w:lang w:eastAsia="ru-RU"/>
        </w:rPr>
        <w:t xml:space="preserve">единение к электрическим сетям </w:t>
      </w:r>
      <w:r w:rsidRPr="008D3408">
        <w:rPr>
          <w:rFonts w:ascii="Arial" w:hAnsi="Arial" w:cs="Arial"/>
          <w:b/>
          <w:sz w:val="20"/>
          <w:szCs w:val="20"/>
          <w:lang w:eastAsia="ru-RU"/>
        </w:rPr>
        <w:t xml:space="preserve">АО </w:t>
      </w:r>
      <w:r>
        <w:rPr>
          <w:rFonts w:ascii="Arial" w:hAnsi="Arial" w:cs="Arial"/>
          <w:b/>
          <w:sz w:val="20"/>
          <w:szCs w:val="20"/>
          <w:lang w:eastAsia="ru-RU"/>
        </w:rPr>
        <w:t>«УГЭС»</w:t>
      </w:r>
    </w:p>
    <w:p w:rsidR="003D4897" w:rsidRDefault="003D4897" w:rsidP="003D4897">
      <w:pPr>
        <w:pStyle w:val="a6"/>
        <w:rPr>
          <w:rFonts w:ascii="Arial" w:hAnsi="Arial" w:cs="Arial"/>
          <w:sz w:val="20"/>
          <w:szCs w:val="20"/>
          <w:lang w:eastAsia="ru-RU"/>
        </w:rPr>
      </w:pPr>
    </w:p>
    <w:p w:rsidR="003D4897" w:rsidRPr="008D3408" w:rsidRDefault="003D4897" w:rsidP="003D4897">
      <w:pPr>
        <w:pStyle w:val="a6"/>
        <w:ind w:right="-195"/>
        <w:jc w:val="both"/>
        <w:rPr>
          <w:rFonts w:ascii="Arial" w:hAnsi="Arial" w:cs="Arial"/>
          <w:sz w:val="20"/>
          <w:szCs w:val="20"/>
          <w:lang w:eastAsia="ru-RU"/>
        </w:rPr>
      </w:pPr>
      <w:r w:rsidRPr="008D3408">
        <w:rPr>
          <w:rFonts w:ascii="Arial" w:hAnsi="Arial" w:cs="Arial"/>
          <w:b/>
          <w:sz w:val="20"/>
          <w:szCs w:val="20"/>
          <w:lang w:eastAsia="ru-RU"/>
        </w:rPr>
        <w:t>Круг заявителей:</w:t>
      </w:r>
      <w:r w:rsidRPr="008D3408">
        <w:rPr>
          <w:rFonts w:ascii="Arial" w:hAnsi="Arial" w:cs="Arial"/>
          <w:sz w:val="20"/>
          <w:szCs w:val="20"/>
          <w:lang w:eastAsia="ru-RU"/>
        </w:rPr>
        <w:t xml:space="preserve"> физические лица, юридические лица и индивидуальные предприниматели.</w:t>
      </w:r>
    </w:p>
    <w:p w:rsidR="003D4897" w:rsidRPr="008D3408" w:rsidRDefault="003D4897" w:rsidP="003D4897">
      <w:pPr>
        <w:pStyle w:val="a6"/>
        <w:ind w:right="-195"/>
        <w:jc w:val="both"/>
        <w:rPr>
          <w:rFonts w:ascii="Arial" w:hAnsi="Arial" w:cs="Arial"/>
          <w:sz w:val="20"/>
          <w:szCs w:val="20"/>
          <w:lang w:eastAsia="ru-RU"/>
        </w:rPr>
      </w:pPr>
      <w:r w:rsidRPr="008D3408">
        <w:rPr>
          <w:rFonts w:ascii="Arial" w:hAnsi="Arial" w:cs="Arial"/>
          <w:b/>
          <w:sz w:val="20"/>
          <w:szCs w:val="20"/>
          <w:lang w:eastAsia="ru-RU"/>
        </w:rPr>
        <w:t>Размер платы за предоставление услуги (процесса) и основание ее взимания:</w:t>
      </w:r>
      <w:r w:rsidRPr="008D3408">
        <w:rPr>
          <w:rFonts w:ascii="Arial" w:hAnsi="Arial" w:cs="Arial"/>
          <w:sz w:val="20"/>
          <w:szCs w:val="20"/>
          <w:lang w:eastAsia="ru-RU"/>
        </w:rPr>
        <w:t xml:space="preserve"> на основании решени</w:t>
      </w:r>
      <w:r>
        <w:rPr>
          <w:rFonts w:ascii="Arial" w:hAnsi="Arial" w:cs="Arial"/>
          <w:sz w:val="20"/>
          <w:szCs w:val="20"/>
          <w:lang w:eastAsia="ru-RU"/>
        </w:rPr>
        <w:t>я</w:t>
      </w:r>
      <w:r w:rsidRPr="008D3408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ДТПЭиЖКК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 xml:space="preserve"> ЯНАО</w:t>
      </w:r>
      <w:r w:rsidRPr="00F37A5B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в соответствии с П</w:t>
      </w:r>
      <w:r w:rsidRPr="008D3408">
        <w:rPr>
          <w:rFonts w:ascii="Arial" w:hAnsi="Arial" w:cs="Arial"/>
          <w:sz w:val="20"/>
          <w:szCs w:val="20"/>
          <w:lang w:eastAsia="ru-RU"/>
        </w:rPr>
        <w:t>равилами технологического присоединения</w:t>
      </w:r>
      <w:r>
        <w:rPr>
          <w:rFonts w:ascii="Arial" w:hAnsi="Arial" w:cs="Arial"/>
          <w:sz w:val="20"/>
          <w:szCs w:val="20"/>
          <w:lang w:eastAsia="ru-RU"/>
        </w:rPr>
        <w:t>**.</w:t>
      </w:r>
    </w:p>
    <w:p w:rsidR="003D4897" w:rsidRPr="008D3408" w:rsidRDefault="003D4897" w:rsidP="003D4897">
      <w:pPr>
        <w:pStyle w:val="a6"/>
        <w:ind w:right="-195"/>
        <w:jc w:val="both"/>
        <w:rPr>
          <w:rFonts w:ascii="Arial" w:hAnsi="Arial" w:cs="Arial"/>
          <w:sz w:val="20"/>
          <w:szCs w:val="20"/>
          <w:lang w:eastAsia="ru-RU"/>
        </w:rPr>
      </w:pPr>
      <w:r w:rsidRPr="008D3408">
        <w:rPr>
          <w:rFonts w:ascii="Arial" w:hAnsi="Arial" w:cs="Arial"/>
          <w:b/>
          <w:sz w:val="20"/>
          <w:szCs w:val="20"/>
          <w:lang w:eastAsia="ru-RU"/>
        </w:rPr>
        <w:t>Условия оказания услуги (процесса):</w:t>
      </w:r>
      <w:r w:rsidRPr="008D3408">
        <w:rPr>
          <w:rFonts w:ascii="Arial" w:hAnsi="Arial" w:cs="Arial"/>
          <w:sz w:val="20"/>
          <w:szCs w:val="20"/>
          <w:lang w:eastAsia="ru-RU"/>
        </w:rPr>
        <w:t xml:space="preserve"> направление в сетевую организацию заявки лицом, намеревающимся осуществить технологическое присоединение принадлежащих ему энергопринимающих устройств.</w:t>
      </w:r>
    </w:p>
    <w:p w:rsidR="003D4897" w:rsidRPr="008D3408" w:rsidRDefault="003D4897" w:rsidP="003D4897">
      <w:pPr>
        <w:pStyle w:val="a6"/>
        <w:ind w:right="-195"/>
        <w:jc w:val="both"/>
        <w:rPr>
          <w:rFonts w:ascii="Arial" w:hAnsi="Arial" w:cs="Arial"/>
          <w:sz w:val="20"/>
          <w:szCs w:val="20"/>
          <w:lang w:eastAsia="ru-RU"/>
        </w:rPr>
      </w:pPr>
      <w:r w:rsidRPr="008D3408">
        <w:rPr>
          <w:rFonts w:ascii="Arial" w:hAnsi="Arial" w:cs="Arial"/>
          <w:b/>
          <w:sz w:val="20"/>
          <w:szCs w:val="20"/>
          <w:lang w:eastAsia="ru-RU"/>
        </w:rPr>
        <w:t>Результат оказания услуг</w:t>
      </w:r>
      <w:proofErr w:type="gramStart"/>
      <w:r w:rsidRPr="008D3408">
        <w:rPr>
          <w:rFonts w:ascii="Arial" w:hAnsi="Arial" w:cs="Arial"/>
          <w:b/>
          <w:sz w:val="20"/>
          <w:szCs w:val="20"/>
          <w:lang w:eastAsia="ru-RU"/>
        </w:rPr>
        <w:t>и(</w:t>
      </w:r>
      <w:proofErr w:type="gramEnd"/>
      <w:r w:rsidRPr="008D3408">
        <w:rPr>
          <w:rFonts w:ascii="Arial" w:hAnsi="Arial" w:cs="Arial"/>
          <w:b/>
          <w:sz w:val="20"/>
          <w:szCs w:val="20"/>
          <w:lang w:eastAsia="ru-RU"/>
        </w:rPr>
        <w:t xml:space="preserve">процесса): </w:t>
      </w:r>
      <w:r w:rsidRPr="008D3408">
        <w:rPr>
          <w:rFonts w:ascii="Arial" w:hAnsi="Arial" w:cs="Arial"/>
          <w:sz w:val="20"/>
          <w:szCs w:val="20"/>
          <w:lang w:eastAsia="ru-RU"/>
        </w:rPr>
        <w:t>технологическое присоединение к электрическим сетям.</w:t>
      </w:r>
    </w:p>
    <w:p w:rsidR="003D4897" w:rsidRPr="008D3408" w:rsidRDefault="003D4897" w:rsidP="003D4897">
      <w:pPr>
        <w:pStyle w:val="a6"/>
        <w:ind w:right="-195"/>
        <w:jc w:val="both"/>
        <w:rPr>
          <w:rFonts w:ascii="Arial" w:hAnsi="Arial" w:cs="Arial"/>
          <w:sz w:val="20"/>
          <w:szCs w:val="20"/>
        </w:rPr>
      </w:pPr>
      <w:r w:rsidRPr="008D3408">
        <w:rPr>
          <w:rFonts w:ascii="Arial" w:hAnsi="Arial" w:cs="Arial"/>
          <w:b/>
          <w:sz w:val="20"/>
          <w:szCs w:val="20"/>
          <w:lang w:eastAsia="ru-RU"/>
        </w:rPr>
        <w:t>Общий срок оказания услуг</w:t>
      </w:r>
      <w:proofErr w:type="gramStart"/>
      <w:r w:rsidRPr="008D3408">
        <w:rPr>
          <w:rFonts w:ascii="Arial" w:hAnsi="Arial" w:cs="Arial"/>
          <w:b/>
          <w:sz w:val="20"/>
          <w:szCs w:val="20"/>
          <w:lang w:eastAsia="ru-RU"/>
        </w:rPr>
        <w:t>и(</w:t>
      </w:r>
      <w:proofErr w:type="gramEnd"/>
      <w:r w:rsidRPr="008D3408">
        <w:rPr>
          <w:rFonts w:ascii="Arial" w:hAnsi="Arial" w:cs="Arial"/>
          <w:b/>
          <w:sz w:val="20"/>
          <w:szCs w:val="20"/>
          <w:lang w:eastAsia="ru-RU"/>
        </w:rPr>
        <w:t xml:space="preserve">процесса): </w:t>
      </w:r>
      <w:r w:rsidRPr="008D3408">
        <w:rPr>
          <w:rFonts w:ascii="Arial" w:hAnsi="Arial" w:cs="Arial"/>
          <w:sz w:val="20"/>
          <w:szCs w:val="20"/>
          <w:lang w:eastAsia="ru-RU"/>
        </w:rPr>
        <w:t>в зависимости от параметров технологического присоединения и заявки на технологическое присоединение в соответствии с Правилами</w:t>
      </w:r>
      <w:r>
        <w:rPr>
          <w:rFonts w:ascii="Arial" w:hAnsi="Arial" w:cs="Arial"/>
          <w:sz w:val="20"/>
          <w:szCs w:val="20"/>
          <w:lang w:eastAsia="ru-RU"/>
        </w:rPr>
        <w:t xml:space="preserve"> технологического присоединения</w:t>
      </w:r>
      <w:r w:rsidRPr="008D3408">
        <w:rPr>
          <w:rFonts w:ascii="Arial" w:hAnsi="Arial" w:cs="Arial"/>
          <w:sz w:val="20"/>
          <w:szCs w:val="20"/>
        </w:rPr>
        <w:t xml:space="preserve">. </w:t>
      </w:r>
    </w:p>
    <w:p w:rsidR="003D4897" w:rsidRDefault="003D4897" w:rsidP="003D4897">
      <w:pPr>
        <w:pStyle w:val="a6"/>
        <w:ind w:right="-195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8D3408">
        <w:rPr>
          <w:rFonts w:ascii="Arial" w:hAnsi="Arial" w:cs="Arial"/>
          <w:b/>
          <w:sz w:val="20"/>
          <w:szCs w:val="20"/>
          <w:lang w:eastAsia="ru-RU"/>
        </w:rPr>
        <w:t>Состав, последовательность и сроки оказания услуги (процесса):</w:t>
      </w:r>
    </w:p>
    <w:p w:rsidR="003D4897" w:rsidRPr="008D3408" w:rsidRDefault="003D4897" w:rsidP="003D4897">
      <w:pPr>
        <w:pStyle w:val="a6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pPr w:leftFromText="180" w:rightFromText="180" w:vertAnchor="text" w:tblpX="-39" w:tblpY="1"/>
        <w:tblOverlap w:val="never"/>
        <w:tblW w:w="15588" w:type="dxa"/>
        <w:tblLayout w:type="fixed"/>
        <w:tblLook w:val="04A0"/>
      </w:tblPr>
      <w:tblGrid>
        <w:gridCol w:w="534"/>
        <w:gridCol w:w="2410"/>
        <w:gridCol w:w="3827"/>
        <w:gridCol w:w="3118"/>
        <w:gridCol w:w="3686"/>
        <w:gridCol w:w="2013"/>
      </w:tblGrid>
      <w:tr w:rsidR="003D4897" w:rsidTr="000873AE">
        <w:trPr>
          <w:trHeight w:val="600"/>
        </w:trPr>
        <w:tc>
          <w:tcPr>
            <w:tcW w:w="534" w:type="dxa"/>
            <w:vAlign w:val="center"/>
            <w:hideMark/>
          </w:tcPr>
          <w:p w:rsidR="003D4897" w:rsidRDefault="003D4897" w:rsidP="000873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D4897" w:rsidRPr="000C0D94" w:rsidRDefault="003D4897" w:rsidP="000873A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:rsidR="003D4897" w:rsidRPr="000C0D94" w:rsidRDefault="003D4897" w:rsidP="000873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Этап</w:t>
            </w:r>
          </w:p>
        </w:tc>
        <w:tc>
          <w:tcPr>
            <w:tcW w:w="3827" w:type="dxa"/>
            <w:vAlign w:val="center"/>
            <w:hideMark/>
          </w:tcPr>
          <w:p w:rsidR="003D4897" w:rsidRPr="000C0D94" w:rsidRDefault="003D4897" w:rsidP="000873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Содержание/ Условие этапа</w:t>
            </w:r>
          </w:p>
        </w:tc>
        <w:tc>
          <w:tcPr>
            <w:tcW w:w="3118" w:type="dxa"/>
            <w:vAlign w:val="center"/>
            <w:hideMark/>
          </w:tcPr>
          <w:p w:rsidR="003D4897" w:rsidRPr="000C0D94" w:rsidRDefault="003D4897" w:rsidP="000873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Форма предоставления</w:t>
            </w:r>
          </w:p>
        </w:tc>
        <w:tc>
          <w:tcPr>
            <w:tcW w:w="3686" w:type="dxa"/>
            <w:vAlign w:val="center"/>
            <w:hideMark/>
          </w:tcPr>
          <w:p w:rsidR="003D4897" w:rsidRPr="000C0D94" w:rsidRDefault="003D4897" w:rsidP="000873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Сроки исполнения</w:t>
            </w:r>
          </w:p>
        </w:tc>
        <w:tc>
          <w:tcPr>
            <w:tcW w:w="2013" w:type="dxa"/>
            <w:hideMark/>
          </w:tcPr>
          <w:p w:rsidR="003D4897" w:rsidRPr="000C0D94" w:rsidRDefault="003D4897" w:rsidP="000873A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Ссылка на правовой нормативный акт</w:t>
            </w:r>
          </w:p>
        </w:tc>
      </w:tr>
      <w:tr w:rsidR="003D4897" w:rsidTr="000873AE">
        <w:trPr>
          <w:trHeight w:val="1225"/>
        </w:trPr>
        <w:tc>
          <w:tcPr>
            <w:tcW w:w="534" w:type="dxa"/>
            <w:hideMark/>
          </w:tcPr>
          <w:p w:rsidR="003D4897" w:rsidRPr="000C0D94" w:rsidRDefault="003D4897" w:rsidP="000873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3D4897" w:rsidRPr="000C0D94" w:rsidRDefault="003D4897" w:rsidP="000873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Подача заявки на технологическое присоединение с приложением необходимых документов</w:t>
            </w:r>
          </w:p>
        </w:tc>
        <w:tc>
          <w:tcPr>
            <w:tcW w:w="3827" w:type="dxa"/>
            <w:hideMark/>
          </w:tcPr>
          <w:p w:rsidR="003D4897" w:rsidRPr="000C0D94" w:rsidRDefault="003D4897" w:rsidP="000873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Подача заявки на технологическое присоединение. </w:t>
            </w: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заявке прилагаются документы в соответствии с Правилами технологического присоединения</w:t>
            </w:r>
          </w:p>
        </w:tc>
        <w:tc>
          <w:tcPr>
            <w:tcW w:w="3118" w:type="dxa"/>
            <w:hideMark/>
          </w:tcPr>
          <w:p w:rsidR="003D4897" w:rsidRPr="000C0D94" w:rsidRDefault="003D4897" w:rsidP="000873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Подача заявки лично или через уполномоченного представителя или в 2 экземплярах письмом с описью вложения. </w:t>
            </w:r>
          </w:p>
          <w:p w:rsidR="003D4897" w:rsidRPr="000C0D94" w:rsidRDefault="003D4897" w:rsidP="000873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Посредством официального сайта сетевой организации</w:t>
            </w:r>
          </w:p>
        </w:tc>
        <w:tc>
          <w:tcPr>
            <w:tcW w:w="3686" w:type="dxa"/>
            <w:hideMark/>
          </w:tcPr>
          <w:p w:rsidR="003D4897" w:rsidRPr="000C0D94" w:rsidRDefault="003D4897" w:rsidP="000873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день обращения</w:t>
            </w:r>
          </w:p>
        </w:tc>
        <w:tc>
          <w:tcPr>
            <w:tcW w:w="2013" w:type="dxa"/>
          </w:tcPr>
          <w:p w:rsidR="003D4897" w:rsidRPr="000C0D94" w:rsidRDefault="003D4897" w:rsidP="000873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главой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Правил технологического присоединения</w:t>
            </w:r>
          </w:p>
        </w:tc>
      </w:tr>
      <w:tr w:rsidR="003D4897" w:rsidTr="000873AE">
        <w:trPr>
          <w:trHeight w:val="818"/>
        </w:trPr>
        <w:tc>
          <w:tcPr>
            <w:tcW w:w="534" w:type="dxa"/>
          </w:tcPr>
          <w:p w:rsidR="003D4897" w:rsidRPr="000C0D94" w:rsidRDefault="003D4897" w:rsidP="000873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</w:tcPr>
          <w:p w:rsidR="003D4897" w:rsidRPr="000C0D94" w:rsidRDefault="003D4897" w:rsidP="000873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Рассмотрение заявки, проверка прилагаемых документов</w:t>
            </w:r>
          </w:p>
        </w:tc>
        <w:tc>
          <w:tcPr>
            <w:tcW w:w="3827" w:type="dxa"/>
          </w:tcPr>
          <w:p w:rsidR="003D4897" w:rsidRPr="000C0D94" w:rsidRDefault="003D4897" w:rsidP="000873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заявки на технологическое присоединение, а так же прилагаемых документов</w:t>
            </w:r>
          </w:p>
        </w:tc>
        <w:tc>
          <w:tcPr>
            <w:tcW w:w="3118" w:type="dxa"/>
          </w:tcPr>
          <w:p w:rsidR="003D4897" w:rsidRPr="000C0D94" w:rsidRDefault="003D4897" w:rsidP="000873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Письменное уведомление потребителя в случае отсутствия/ недостоверности предусмотренных законодательством РФ сведений или документов</w:t>
            </w:r>
          </w:p>
        </w:tc>
        <w:tc>
          <w:tcPr>
            <w:tcW w:w="3686" w:type="dxa"/>
          </w:tcPr>
          <w:p w:rsidR="003D4897" w:rsidRPr="000C0D94" w:rsidRDefault="003D4897" w:rsidP="000873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течение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рабочих дней </w:t>
            </w:r>
            <w:proofErr w:type="gramStart"/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даты получения</w:t>
            </w:r>
            <w:proofErr w:type="gramEnd"/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заявки</w:t>
            </w:r>
          </w:p>
        </w:tc>
        <w:tc>
          <w:tcPr>
            <w:tcW w:w="2013" w:type="dxa"/>
          </w:tcPr>
          <w:p w:rsidR="003D4897" w:rsidRPr="000C0D94" w:rsidRDefault="003D4897" w:rsidP="000873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главой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Правил технологического присоединения</w:t>
            </w:r>
          </w:p>
        </w:tc>
      </w:tr>
      <w:tr w:rsidR="003D4897" w:rsidTr="000873AE">
        <w:trPr>
          <w:trHeight w:val="1558"/>
        </w:trPr>
        <w:tc>
          <w:tcPr>
            <w:tcW w:w="534" w:type="dxa"/>
            <w:hideMark/>
          </w:tcPr>
          <w:p w:rsidR="003D4897" w:rsidRPr="000C0D94" w:rsidRDefault="003D4897" w:rsidP="000873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hideMark/>
          </w:tcPr>
          <w:p w:rsidR="003D4897" w:rsidRPr="000C0D94" w:rsidRDefault="003D4897" w:rsidP="000873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Разработка технических условий</w:t>
            </w:r>
          </w:p>
        </w:tc>
        <w:tc>
          <w:tcPr>
            <w:tcW w:w="3827" w:type="dxa"/>
            <w:hideMark/>
          </w:tcPr>
          <w:p w:rsidR="003D4897" w:rsidRPr="000C0D94" w:rsidRDefault="003D4897" w:rsidP="000873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Технические условия являются неотъемлемой частью договора технологического присоединения, в них указывается точка присоединения, максимальная мощность, распределения обязанностей между сторонами по исполнению технических условий, требования к приборам учета, к усилению существующей сети и т.д.</w:t>
            </w:r>
          </w:p>
        </w:tc>
        <w:tc>
          <w:tcPr>
            <w:tcW w:w="3118" w:type="dxa"/>
            <w:hideMark/>
          </w:tcPr>
          <w:p w:rsidR="003D4897" w:rsidRPr="000C0D94" w:rsidRDefault="003D4897" w:rsidP="000873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Технические условия предоставляются заявителю совместно с офертой договора технологического присоединения (Приложение №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</w:t>
            </w: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договор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3686" w:type="dxa"/>
            <w:hideMark/>
          </w:tcPr>
          <w:p w:rsidR="003D4897" w:rsidRPr="000C0D94" w:rsidRDefault="003D4897" w:rsidP="000873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В сроки подготовки договора технологического присоединения или 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те же сроки </w:t>
            </w:r>
            <w:proofErr w:type="gramStart"/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с даты получения</w:t>
            </w:r>
            <w:proofErr w:type="gramEnd"/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 xml:space="preserve"> недостающих сведений</w:t>
            </w:r>
          </w:p>
        </w:tc>
        <w:tc>
          <w:tcPr>
            <w:tcW w:w="2013" w:type="dxa"/>
            <w:hideMark/>
          </w:tcPr>
          <w:p w:rsidR="003D4897" w:rsidRPr="000C0D94" w:rsidRDefault="003D4897" w:rsidP="000873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главой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Правил технологического присоединения</w:t>
            </w:r>
          </w:p>
        </w:tc>
      </w:tr>
      <w:tr w:rsidR="003D4897" w:rsidTr="000873AE">
        <w:trPr>
          <w:trHeight w:val="132"/>
        </w:trPr>
        <w:tc>
          <w:tcPr>
            <w:tcW w:w="534" w:type="dxa"/>
            <w:hideMark/>
          </w:tcPr>
          <w:p w:rsidR="003D4897" w:rsidRPr="000C0D94" w:rsidRDefault="003D4897" w:rsidP="000873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hideMark/>
          </w:tcPr>
          <w:p w:rsidR="003D4897" w:rsidRPr="000C0D94" w:rsidRDefault="003D4897" w:rsidP="000873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Подготовка и направление договора технологического присоединения</w:t>
            </w:r>
          </w:p>
        </w:tc>
        <w:tc>
          <w:tcPr>
            <w:tcW w:w="3827" w:type="dxa"/>
            <w:hideMark/>
          </w:tcPr>
          <w:p w:rsidR="003D4897" w:rsidRPr="000C0D94" w:rsidRDefault="003D4897" w:rsidP="000873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Сетевая организация направляет заполненный и подписанный ею проект договора в 2 экземплярах и технические условия как неотъемлемое приложение к договору</w:t>
            </w:r>
          </w:p>
        </w:tc>
        <w:tc>
          <w:tcPr>
            <w:tcW w:w="3118" w:type="dxa"/>
            <w:hideMark/>
          </w:tcPr>
          <w:p w:rsidR="003D4897" w:rsidRPr="000C0D94" w:rsidRDefault="003D4897" w:rsidP="000873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Оферта договора технологического присоединения вручается лично заявителю, его уполномоченному представителю либо направляется почтой заказным письмом в 2-х экземплярах</w:t>
            </w:r>
          </w:p>
        </w:tc>
        <w:tc>
          <w:tcPr>
            <w:tcW w:w="3686" w:type="dxa"/>
            <w:hideMark/>
          </w:tcPr>
          <w:p w:rsidR="003D4897" w:rsidRPr="000C0D94" w:rsidRDefault="003D4897" w:rsidP="000873A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 xml:space="preserve">В течение 15 дней для заявителей в целях технологического присоединения энергопринимающих устройств, максимальная мощность которых составляет до 150 кВт. В течение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рабочих</w:t>
            </w: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 xml:space="preserve"> дней для иных заявителей за исключением технологического присоединения по </w:t>
            </w:r>
            <w:proofErr w:type="gramStart"/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индивидуальному проекту</w:t>
            </w:r>
            <w:proofErr w:type="gramEnd"/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br/>
              <w:t>Указанные сроки могут быть изменены в соответствии с Правилами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</w:t>
            </w: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ехнологического присоединения</w:t>
            </w:r>
          </w:p>
        </w:tc>
        <w:tc>
          <w:tcPr>
            <w:tcW w:w="2013" w:type="dxa"/>
            <w:hideMark/>
          </w:tcPr>
          <w:p w:rsidR="003D4897" w:rsidRPr="000C0D94" w:rsidRDefault="003D4897" w:rsidP="000873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В соответствии с главой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</w:t>
            </w: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равил технологического присоединения</w:t>
            </w:r>
          </w:p>
        </w:tc>
      </w:tr>
      <w:tr w:rsidR="003D4897" w:rsidTr="000873AE">
        <w:trPr>
          <w:trHeight w:val="2111"/>
        </w:trPr>
        <w:tc>
          <w:tcPr>
            <w:tcW w:w="534" w:type="dxa"/>
            <w:hideMark/>
          </w:tcPr>
          <w:p w:rsidR="003D4897" w:rsidRPr="000C0D94" w:rsidRDefault="003D4897" w:rsidP="000873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410" w:type="dxa"/>
            <w:hideMark/>
          </w:tcPr>
          <w:p w:rsidR="003D4897" w:rsidRPr="000C0D94" w:rsidRDefault="003D4897" w:rsidP="000873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Подписание заявителем договора технологического присоединения</w:t>
            </w:r>
          </w:p>
        </w:tc>
        <w:tc>
          <w:tcPr>
            <w:tcW w:w="3827" w:type="dxa"/>
            <w:hideMark/>
          </w:tcPr>
          <w:p w:rsidR="003D4897" w:rsidRPr="000C0D94" w:rsidRDefault="003D4897" w:rsidP="000873A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Заявитель подписывает оба экземпляра проекта договора.</w:t>
            </w: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br/>
              <w:t>Заявитель направляет мотивированный отказ от подписания проекта договора с предложением об изменении представленного проекта договора</w:t>
            </w: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Договор считается заключенным </w:t>
            </w:r>
            <w:proofErr w:type="gramStart"/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с даты поступления</w:t>
            </w:r>
            <w:proofErr w:type="gramEnd"/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подписанного заявителем экземпляра договора технологического присоединения в сетевую организацию</w:t>
            </w:r>
          </w:p>
        </w:tc>
        <w:tc>
          <w:tcPr>
            <w:tcW w:w="3118" w:type="dxa"/>
            <w:hideMark/>
          </w:tcPr>
          <w:p w:rsidR="003D4897" w:rsidRPr="000C0D94" w:rsidRDefault="003D4897" w:rsidP="000873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Заявитель направляет 1 экземпляр подписанного договора технологического присоединения сетевой организации с приложением к нему документов, подтверждающих полномочия лица, подписавшего такой договор.</w:t>
            </w: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br/>
              <w:t>Либо заявитель направляет мотивированный отказ в сетевую организацию заказным письмом с уведомлением о вручении</w:t>
            </w:r>
          </w:p>
        </w:tc>
        <w:tc>
          <w:tcPr>
            <w:tcW w:w="3686" w:type="dxa"/>
            <w:hideMark/>
          </w:tcPr>
          <w:p w:rsidR="003D4897" w:rsidRPr="0045199A" w:rsidRDefault="003D4897" w:rsidP="000873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45199A">
              <w:rPr>
                <w:rFonts w:ascii="Arial" w:hAnsi="Arial" w:cs="Arial"/>
                <w:iCs/>
                <w:sz w:val="18"/>
                <w:szCs w:val="18"/>
              </w:rPr>
              <w:t>10 рабочих дней со дня получения подписанного сетевой организацией проекта договора</w:t>
            </w:r>
          </w:p>
          <w:p w:rsidR="003D4897" w:rsidRPr="0045199A" w:rsidRDefault="003D4897" w:rsidP="000873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hideMark/>
          </w:tcPr>
          <w:p w:rsidR="003D4897" w:rsidRPr="000C0D94" w:rsidRDefault="003D4897" w:rsidP="000873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главой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Правил технологического присоединения</w:t>
            </w:r>
          </w:p>
        </w:tc>
      </w:tr>
      <w:tr w:rsidR="003D4897" w:rsidTr="000873AE">
        <w:trPr>
          <w:trHeight w:val="763"/>
        </w:trPr>
        <w:tc>
          <w:tcPr>
            <w:tcW w:w="534" w:type="dxa"/>
            <w:hideMark/>
          </w:tcPr>
          <w:p w:rsidR="003D4897" w:rsidRPr="000C0D94" w:rsidRDefault="003D4897" w:rsidP="000873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hideMark/>
          </w:tcPr>
          <w:p w:rsidR="003D4897" w:rsidRPr="000C0D94" w:rsidRDefault="003D4897" w:rsidP="000873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Оплата услуг за технологическое присоединение к сетям сетевой организации</w:t>
            </w:r>
          </w:p>
        </w:tc>
        <w:tc>
          <w:tcPr>
            <w:tcW w:w="3827" w:type="dxa"/>
            <w:hideMark/>
          </w:tcPr>
          <w:p w:rsidR="003D4897" w:rsidRPr="000C0D94" w:rsidRDefault="003D4897" w:rsidP="000873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Оплата осуществляется на расчетный счет сетевой организации или в кассу сетевой организации</w:t>
            </w:r>
          </w:p>
        </w:tc>
        <w:tc>
          <w:tcPr>
            <w:tcW w:w="3118" w:type="dxa"/>
            <w:hideMark/>
          </w:tcPr>
          <w:p w:rsidR="003D4897" w:rsidRPr="000C0D94" w:rsidRDefault="003D4897" w:rsidP="000873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Любым, удобным для заявителя способом</w:t>
            </w:r>
          </w:p>
        </w:tc>
        <w:tc>
          <w:tcPr>
            <w:tcW w:w="3686" w:type="dxa"/>
            <w:hideMark/>
          </w:tcPr>
          <w:p w:rsidR="003D4897" w:rsidRPr="000C0D94" w:rsidRDefault="003D4897" w:rsidP="000873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Производится в соответствии с действующим законодательством РФ и условиями договора</w:t>
            </w:r>
          </w:p>
        </w:tc>
        <w:tc>
          <w:tcPr>
            <w:tcW w:w="2013" w:type="dxa"/>
            <w:hideMark/>
          </w:tcPr>
          <w:p w:rsidR="003D4897" w:rsidRPr="000C0D94" w:rsidRDefault="003D4897" w:rsidP="000873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 </w:t>
            </w: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п.п. 16(2),16(4), 17 Правил технологического присоединения</w:t>
            </w:r>
          </w:p>
        </w:tc>
      </w:tr>
      <w:tr w:rsidR="003D4897" w:rsidTr="000873AE">
        <w:trPr>
          <w:trHeight w:val="1199"/>
        </w:trPr>
        <w:tc>
          <w:tcPr>
            <w:tcW w:w="534" w:type="dxa"/>
            <w:hideMark/>
          </w:tcPr>
          <w:p w:rsidR="003D4897" w:rsidRPr="000C0D94" w:rsidRDefault="003D4897" w:rsidP="000873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10" w:type="dxa"/>
            <w:hideMark/>
          </w:tcPr>
          <w:p w:rsidR="003D4897" w:rsidRPr="000C0D94" w:rsidRDefault="003D4897" w:rsidP="000873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Выполнение заявителем мероприятий по технологическому присоединению, указанных в технических условиях</w:t>
            </w:r>
          </w:p>
        </w:tc>
        <w:tc>
          <w:tcPr>
            <w:tcW w:w="3827" w:type="dxa"/>
            <w:hideMark/>
          </w:tcPr>
          <w:p w:rsidR="003D4897" w:rsidRPr="000C0D94" w:rsidRDefault="003D4897" w:rsidP="000873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Выполнение заявителем фактических работ, обязанность по выполнению которых лежит на заявителе в соответствии с техническими условиями</w:t>
            </w:r>
          </w:p>
        </w:tc>
        <w:tc>
          <w:tcPr>
            <w:tcW w:w="3118" w:type="dxa"/>
            <w:hideMark/>
          </w:tcPr>
          <w:p w:rsidR="003D4897" w:rsidRPr="000C0D94" w:rsidRDefault="003D4897" w:rsidP="000873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hideMark/>
          </w:tcPr>
          <w:p w:rsidR="003D4897" w:rsidRPr="000C0D94" w:rsidRDefault="003D4897" w:rsidP="000873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В сроки, указанные в договоре технологического присоединения</w:t>
            </w:r>
          </w:p>
        </w:tc>
        <w:tc>
          <w:tcPr>
            <w:tcW w:w="2013" w:type="dxa"/>
            <w:hideMark/>
          </w:tcPr>
          <w:p w:rsidR="003D4897" w:rsidRPr="000C0D94" w:rsidRDefault="003D4897" w:rsidP="000873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D4897" w:rsidTr="000873AE">
        <w:trPr>
          <w:trHeight w:val="568"/>
        </w:trPr>
        <w:tc>
          <w:tcPr>
            <w:tcW w:w="534" w:type="dxa"/>
            <w:hideMark/>
          </w:tcPr>
          <w:p w:rsidR="003D4897" w:rsidRPr="000C0D94" w:rsidRDefault="003D4897" w:rsidP="000873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hideMark/>
          </w:tcPr>
          <w:p w:rsidR="003D4897" w:rsidRPr="000C0D94" w:rsidRDefault="003D4897" w:rsidP="000873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Выполнение сетевой организацией мероприятий по технологическому присоединению, указанных в технических условиях</w:t>
            </w:r>
          </w:p>
        </w:tc>
        <w:tc>
          <w:tcPr>
            <w:tcW w:w="3827" w:type="dxa"/>
            <w:hideMark/>
          </w:tcPr>
          <w:p w:rsidR="003D4897" w:rsidRPr="000C0D94" w:rsidRDefault="003D4897" w:rsidP="000873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Выполнение сетевой организацией фактических работ, обязанность по выполнению которых лежит на сетевой организации в соответствии с техническими условиями</w:t>
            </w:r>
          </w:p>
        </w:tc>
        <w:tc>
          <w:tcPr>
            <w:tcW w:w="3118" w:type="dxa"/>
            <w:hideMark/>
          </w:tcPr>
          <w:p w:rsidR="003D4897" w:rsidRPr="000C0D94" w:rsidRDefault="003D4897" w:rsidP="000873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hideMark/>
          </w:tcPr>
          <w:p w:rsidR="003D4897" w:rsidRPr="000C0D94" w:rsidRDefault="003D4897" w:rsidP="000873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В сроки, указанные в договоре технологического присоединения</w:t>
            </w:r>
          </w:p>
        </w:tc>
        <w:tc>
          <w:tcPr>
            <w:tcW w:w="2013" w:type="dxa"/>
            <w:hideMark/>
          </w:tcPr>
          <w:p w:rsidR="003D4897" w:rsidRPr="000C0D94" w:rsidRDefault="003D4897" w:rsidP="000873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D4897" w:rsidTr="000873AE">
        <w:trPr>
          <w:trHeight w:val="2294"/>
        </w:trPr>
        <w:tc>
          <w:tcPr>
            <w:tcW w:w="534" w:type="dxa"/>
            <w:vMerge w:val="restart"/>
            <w:hideMark/>
          </w:tcPr>
          <w:p w:rsidR="003D4897" w:rsidRPr="000C0D94" w:rsidRDefault="003D4897" w:rsidP="000873A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10" w:type="dxa"/>
            <w:vMerge w:val="restart"/>
            <w:hideMark/>
          </w:tcPr>
          <w:p w:rsidR="003D4897" w:rsidRPr="000C0D94" w:rsidRDefault="003D4897" w:rsidP="000873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выполнения технических условий</w:t>
            </w:r>
          </w:p>
        </w:tc>
        <w:tc>
          <w:tcPr>
            <w:tcW w:w="3827" w:type="dxa"/>
            <w:vMerge w:val="restart"/>
            <w:hideMark/>
          </w:tcPr>
          <w:p w:rsidR="003D4897" w:rsidRPr="000C0D94" w:rsidRDefault="003D4897" w:rsidP="000873AE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Осуществляется на основании уведомления заявителем сетевой организации о выполнении технических условий с приложением документов, предусмотренных Правилами технологического присоединения</w:t>
            </w: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3118" w:type="dxa"/>
            <w:hideMark/>
          </w:tcPr>
          <w:p w:rsidR="003D4897" w:rsidRPr="000C0D94" w:rsidRDefault="003D4897" w:rsidP="000873AE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соответствия технических решений, параметров оборудования (устройств) и проведенных мероприятий, указанных в документах, представленных заявителем, требованиям технических условий; осмотр сетевой организацией присоединяемых электроустановок заявителя</w:t>
            </w:r>
          </w:p>
        </w:tc>
        <w:tc>
          <w:tcPr>
            <w:tcW w:w="3686" w:type="dxa"/>
            <w:hideMark/>
          </w:tcPr>
          <w:p w:rsidR="003D4897" w:rsidRPr="000C0D94" w:rsidRDefault="003D4897" w:rsidP="000873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течение 10 дней со дня получения сетевой организацией уведомления от заявителя о выполнении им технических условий. Повторный осмотр электроустановки заявителя осуществляется не позднее 3 рабочих дней после получения </w:t>
            </w:r>
            <w:proofErr w:type="gramStart"/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него уведомления об устранении замечаний с приложением информации о принятых мерах по их устранению</w:t>
            </w:r>
            <w:proofErr w:type="gramEnd"/>
          </w:p>
        </w:tc>
        <w:tc>
          <w:tcPr>
            <w:tcW w:w="2013" w:type="dxa"/>
            <w:vMerge w:val="restart"/>
            <w:hideMark/>
          </w:tcPr>
          <w:p w:rsidR="003D4897" w:rsidRPr="000C0D94" w:rsidRDefault="003D4897" w:rsidP="000873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главой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IX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</w:t>
            </w: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равил технологического присоединения</w:t>
            </w:r>
          </w:p>
        </w:tc>
      </w:tr>
      <w:tr w:rsidR="003D4897" w:rsidTr="000873AE">
        <w:trPr>
          <w:trHeight w:val="2833"/>
        </w:trPr>
        <w:tc>
          <w:tcPr>
            <w:tcW w:w="534" w:type="dxa"/>
            <w:vMerge/>
          </w:tcPr>
          <w:p w:rsidR="003D4897" w:rsidRPr="000C0D94" w:rsidRDefault="003D4897" w:rsidP="000873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3D4897" w:rsidRPr="000C0D94" w:rsidRDefault="003D4897" w:rsidP="000873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3D4897" w:rsidRPr="000C0D94" w:rsidRDefault="003D4897" w:rsidP="000873A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3D4897" w:rsidRPr="000C0D94" w:rsidRDefault="003D4897" w:rsidP="000873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Акт о выполнении технических условий.</w:t>
            </w:r>
          </w:p>
          <w:p w:rsidR="003D4897" w:rsidRPr="000C0D94" w:rsidRDefault="003D4897" w:rsidP="000873A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Вручается лично заявителю, его уполномоченному представителю либо направляется почтой заказным письмом условий</w:t>
            </w:r>
          </w:p>
        </w:tc>
        <w:tc>
          <w:tcPr>
            <w:tcW w:w="3686" w:type="dxa"/>
          </w:tcPr>
          <w:p w:rsidR="003D4897" w:rsidRPr="000C0D94" w:rsidRDefault="003D4897" w:rsidP="000873AE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10 дней со дня получения сетевой организацией уведомления от заявителя о выполнении им технических условий (либо уведомления об устранении замечаний при их наличии). В течение 25 дней со дня получения сетевой организацией уведомления от заявителя о выполнении им технических условий либо уведомления об устранении замечаний в случае проверки выполнения мероприятий с участием субъекта оперативно-диспетчерского управления</w:t>
            </w:r>
          </w:p>
        </w:tc>
        <w:tc>
          <w:tcPr>
            <w:tcW w:w="2013" w:type="dxa"/>
            <w:vMerge/>
          </w:tcPr>
          <w:p w:rsidR="003D4897" w:rsidRPr="000C0D94" w:rsidRDefault="003D4897" w:rsidP="000873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4897" w:rsidTr="000873AE">
        <w:trPr>
          <w:trHeight w:val="2151"/>
        </w:trPr>
        <w:tc>
          <w:tcPr>
            <w:tcW w:w="534" w:type="dxa"/>
            <w:hideMark/>
          </w:tcPr>
          <w:p w:rsidR="003D4897" w:rsidRPr="000C0D94" w:rsidRDefault="003D4897" w:rsidP="000873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hideMark/>
          </w:tcPr>
          <w:p w:rsidR="003D4897" w:rsidRPr="000C0D94" w:rsidRDefault="003D4897" w:rsidP="000873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Выдача документов по окончании осуществления технологического присоединения.</w:t>
            </w:r>
          </w:p>
        </w:tc>
        <w:tc>
          <w:tcPr>
            <w:tcW w:w="3827" w:type="dxa"/>
            <w:hideMark/>
          </w:tcPr>
          <w:p w:rsidR="003D4897" w:rsidRPr="000C0D94" w:rsidRDefault="003D4897" w:rsidP="000873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Выдача актов:</w:t>
            </w: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br/>
              <w:t>- акта об осуществлении технологического присоединения;</w:t>
            </w: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br/>
              <w:t>- акта согласования технологической и (или) аварийной брони (для  заявителей, ограничение режима потребления электрической энергии (мощности) которых может привести к экономическим, экологическим, социальным последствиям)</w:t>
            </w:r>
          </w:p>
        </w:tc>
        <w:tc>
          <w:tcPr>
            <w:tcW w:w="3118" w:type="dxa"/>
            <w:hideMark/>
          </w:tcPr>
          <w:p w:rsidR="003D4897" w:rsidRPr="000C0D94" w:rsidRDefault="003D4897" w:rsidP="000873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Вручается лично заявителю, его уполномоченному представителю либо направляется почтой заказным письмом условий</w:t>
            </w:r>
          </w:p>
          <w:p w:rsidR="003D4897" w:rsidRPr="000C0D94" w:rsidRDefault="003D4897" w:rsidP="000873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hideMark/>
          </w:tcPr>
          <w:p w:rsidR="003D4897" w:rsidRPr="00B06AC6" w:rsidRDefault="003D4897" w:rsidP="000873A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06AC6">
              <w:rPr>
                <w:rFonts w:ascii="Arial" w:hAnsi="Arial" w:cs="Arial"/>
                <w:iCs/>
                <w:sz w:val="18"/>
                <w:szCs w:val="18"/>
              </w:rPr>
              <w:t>Не позднее 3 рабочих дней после осуществления сетевой организацией фактического присоединения</w:t>
            </w:r>
          </w:p>
          <w:p w:rsidR="003D4897" w:rsidRPr="00B06AC6" w:rsidRDefault="003D4897" w:rsidP="000873A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4897" w:rsidRPr="00B06AC6" w:rsidRDefault="003D4897" w:rsidP="000873A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AC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3" w:type="dxa"/>
            <w:hideMark/>
          </w:tcPr>
          <w:p w:rsidR="003D4897" w:rsidRPr="000C0D94" w:rsidRDefault="003D4897" w:rsidP="000873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.19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Правил технологического присоединения</w:t>
            </w:r>
          </w:p>
        </w:tc>
      </w:tr>
    </w:tbl>
    <w:p w:rsidR="003D4897" w:rsidRPr="001F2942" w:rsidRDefault="003D4897" w:rsidP="003D4897">
      <w:pPr>
        <w:spacing w:after="0" w:line="180" w:lineRule="exact"/>
        <w:ind w:left="-142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3D4897" w:rsidRPr="006411EE" w:rsidRDefault="003D4897" w:rsidP="003D4897">
      <w:pPr>
        <w:spacing w:after="0" w:line="180" w:lineRule="exact"/>
        <w:ind w:left="357"/>
        <w:rPr>
          <w:i/>
          <w:sz w:val="16"/>
          <w:szCs w:val="16"/>
        </w:rPr>
      </w:pPr>
    </w:p>
    <w:p w:rsidR="008A1E0B" w:rsidRPr="003D4897" w:rsidRDefault="003D4897" w:rsidP="003D4897">
      <w:pPr>
        <w:rPr>
          <w:szCs w:val="16"/>
        </w:rPr>
      </w:pPr>
    </w:p>
    <w:sectPr w:rsidR="008A1E0B" w:rsidRPr="003D4897" w:rsidSect="00F86C6E">
      <w:footerReference w:type="even" r:id="rId7"/>
      <w:footerReference w:type="first" r:id="rId8"/>
      <w:pgSz w:w="16838" w:h="11906" w:orient="landscape"/>
      <w:pgMar w:top="720" w:right="720" w:bottom="720" w:left="720" w:header="0" w:footer="1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D30" w:rsidRDefault="000E3D30" w:rsidP="000E3D30">
      <w:pPr>
        <w:spacing w:after="0" w:line="240" w:lineRule="auto"/>
      </w:pPr>
      <w:r>
        <w:separator/>
      </w:r>
    </w:p>
  </w:endnote>
  <w:endnote w:type="continuationSeparator" w:id="0">
    <w:p w:rsidR="000E3D30" w:rsidRDefault="000E3D30" w:rsidP="000E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30" w:rsidRDefault="002024A4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Watermark_2802" style="position:absolute;margin-left:312pt;margin-top:0;width:2in;height:8pt;z-index:251658240;mso-position-horizontal:right" fillcolor="black">
          <v:textpath style="font-family:&quot;Tahoma&quot;;font-size:8pt" string="Рег. номер WSS Docs: ЭСЗ-С-2019-6872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30" w:rsidRDefault="002024A4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Watermark_2802" style="position:absolute;margin-left:312pt;margin-top:0;width:2in;height:8pt;z-index:251659264;mso-position-horizontal:right" fillcolor="black">
          <v:textpath style="font-family:&quot;Tahoma&quot;;font-size:8pt" string="Рег. номер WSS Docs: ЭСЗ-С-2019-6872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D30" w:rsidRDefault="000E3D30" w:rsidP="000E3D30">
      <w:pPr>
        <w:spacing w:after="0" w:line="240" w:lineRule="auto"/>
      </w:pPr>
      <w:r>
        <w:separator/>
      </w:r>
    </w:p>
  </w:footnote>
  <w:footnote w:type="continuationSeparator" w:id="0">
    <w:p w:rsidR="000E3D30" w:rsidRDefault="000E3D30" w:rsidP="000E3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27C7"/>
    <w:multiLevelType w:val="hybridMultilevel"/>
    <w:tmpl w:val="C07280DC"/>
    <w:lvl w:ilvl="0" w:tplc="A10E31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EEAE18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A0D4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D2C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A879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E18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003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4838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EE2C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14E50"/>
    <w:multiLevelType w:val="hybridMultilevel"/>
    <w:tmpl w:val="90DCD170"/>
    <w:lvl w:ilvl="0" w:tplc="A89041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74F0AE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7620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0B8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92E7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3AAB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448F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60E5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B4FE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0E3D30"/>
    <w:rsid w:val="000E3D30"/>
    <w:rsid w:val="002024A4"/>
    <w:rsid w:val="003D4897"/>
    <w:rsid w:val="007F3D29"/>
    <w:rsid w:val="00EB11A3"/>
    <w:rsid w:val="00F1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45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02F2B"/>
    <w:rPr>
      <w:color w:val="0000FF" w:themeColor="hyperlink"/>
      <w:u w:val="single"/>
    </w:rPr>
  </w:style>
  <w:style w:type="paragraph" w:styleId="a6">
    <w:name w:val="No Spacing"/>
    <w:uiPriority w:val="1"/>
    <w:qFormat/>
    <w:rsid w:val="00F86C6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1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26E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7F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F3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Светлана Михайловна</dc:creator>
  <cp:lastModifiedBy>Оксана</cp:lastModifiedBy>
  <cp:revision>15</cp:revision>
  <dcterms:created xsi:type="dcterms:W3CDTF">2018-03-30T03:45:00Z</dcterms:created>
  <dcterms:modified xsi:type="dcterms:W3CDTF">2020-02-28T11:15:00Z</dcterms:modified>
</cp:coreProperties>
</file>